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Spec="center" w:tblpY="-277"/>
        <w:tblW w:w="14742" w:type="dxa"/>
        <w:jc w:val="center"/>
        <w:tblLook w:val="04A0" w:firstRow="1" w:lastRow="0" w:firstColumn="1" w:lastColumn="0" w:noHBand="0" w:noVBand="1"/>
      </w:tblPr>
      <w:tblGrid>
        <w:gridCol w:w="4668"/>
        <w:gridCol w:w="2615"/>
        <w:gridCol w:w="637"/>
        <w:gridCol w:w="3411"/>
        <w:gridCol w:w="3411"/>
      </w:tblGrid>
      <w:tr w:rsidR="00AC5C14" w:rsidTr="00AC5C14">
        <w:trPr>
          <w:trHeight w:val="254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C5C14" w:rsidRPr="00AC5C14" w:rsidRDefault="00AC5C14" w:rsidP="00AC5C14">
            <w:pPr>
              <w:jc w:val="center"/>
              <w:rPr>
                <w:b/>
                <w:bCs/>
                <w:sz w:val="28"/>
                <w:szCs w:val="28"/>
                <w:lang w:val="sr-Cyrl-RS"/>
              </w:rPr>
            </w:pPr>
            <w:r w:rsidRPr="00AC5C14">
              <w:rPr>
                <w:b/>
                <w:bCs/>
                <w:sz w:val="28"/>
                <w:szCs w:val="28"/>
                <w:lang w:val="sr-Cyrl-RS"/>
              </w:rPr>
              <w:t>ПРИПРЕМА ЗА ЧАС</w:t>
            </w:r>
          </w:p>
        </w:tc>
      </w:tr>
      <w:tr w:rsidR="00AC5C14" w:rsidTr="00AC5C1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C14" w:rsidRPr="00357F70" w:rsidRDefault="00AC5C14" w:rsidP="00AC5C14">
            <w:r w:rsidRPr="00212798">
              <w:rPr>
                <w:b/>
              </w:rPr>
              <w:t>Наставна тема:</w:t>
            </w:r>
            <w:r>
              <w:t xml:space="preserve"> Споразумевање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C14" w:rsidRPr="00212798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Датум:</w:t>
            </w:r>
          </w:p>
        </w:tc>
      </w:tr>
      <w:tr w:rsidR="00AC5C14" w:rsidRPr="00F251A7" w:rsidTr="00AC5C14">
        <w:trPr>
          <w:trHeight w:val="254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C14" w:rsidRPr="003E3DE6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Наставна јединица</w:t>
            </w:r>
            <w:r>
              <w:rPr>
                <w:b/>
                <w:lang w:val="sr-Cyrl-RS"/>
              </w:rPr>
              <w:t xml:space="preserve">: </w:t>
            </w:r>
            <w:r>
              <w:t>Знак — грб мог одељења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C14" w:rsidRPr="008D3C54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Облици рада:</w:t>
            </w:r>
            <w:r w:rsidRPr="0023691F">
              <w:rPr>
                <w:lang w:val="ru-RU"/>
              </w:rPr>
              <w:t xml:space="preserve"> </w:t>
            </w:r>
            <w:r w:rsidRPr="00507F5A">
              <w:t>фронтални, индивидуални</w:t>
            </w:r>
          </w:p>
        </w:tc>
      </w:tr>
      <w:tr w:rsidR="00AC5C14" w:rsidRPr="00F251A7" w:rsidTr="00AC5C14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C14" w:rsidRPr="001719C6" w:rsidRDefault="00AC5C14" w:rsidP="00AC5C14">
            <w:r w:rsidRPr="00212798">
              <w:rPr>
                <w:b/>
              </w:rPr>
              <w:t>Редни број часа</w:t>
            </w:r>
            <w:r>
              <w:t>: 40.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C14" w:rsidRPr="00212798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Методе рада:</w:t>
            </w:r>
            <w:r w:rsidRPr="0023691F">
              <w:rPr>
                <w:lang w:val="ru-RU"/>
              </w:rPr>
              <w:t xml:space="preserve"> </w:t>
            </w:r>
            <w:r>
              <w:rPr>
                <w:lang w:val="ru-RU"/>
              </w:rPr>
              <w:t>дијалошка, демонстративна, илустративна</w:t>
            </w:r>
          </w:p>
        </w:tc>
      </w:tr>
      <w:tr w:rsidR="00AC5C14" w:rsidRPr="00F251A7" w:rsidTr="00AC5C14">
        <w:trPr>
          <w:trHeight w:val="269"/>
          <w:jc w:val="center"/>
        </w:trPr>
        <w:tc>
          <w:tcPr>
            <w:tcW w:w="2470" w:type="pct"/>
            <w:gridSpan w:val="2"/>
            <w:shd w:val="clear" w:color="auto" w:fill="auto"/>
          </w:tcPr>
          <w:p w:rsidR="00AC5C14" w:rsidRPr="009F7282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Тип часа:</w:t>
            </w:r>
            <w:r>
              <w:rPr>
                <w:b/>
              </w:rPr>
              <w:t xml:space="preserve"> </w:t>
            </w:r>
            <w:r w:rsidRPr="00D811B6">
              <w:t>вежбање</w:t>
            </w:r>
          </w:p>
        </w:tc>
        <w:tc>
          <w:tcPr>
            <w:tcW w:w="2530" w:type="pct"/>
            <w:gridSpan w:val="3"/>
            <w:shd w:val="clear" w:color="auto" w:fill="auto"/>
          </w:tcPr>
          <w:p w:rsidR="00AC5C14" w:rsidRPr="00AC5C14" w:rsidRDefault="00AC5C14" w:rsidP="00AC5C14">
            <w:pPr>
              <w:autoSpaceDE w:val="0"/>
              <w:autoSpaceDN w:val="0"/>
              <w:adjustRightInd w:val="0"/>
              <w:rPr>
                <w:rFonts w:cstheme="minorHAnsi"/>
                <w:iCs/>
                <w:sz w:val="24"/>
                <w:szCs w:val="24"/>
              </w:rPr>
            </w:pPr>
            <w:r w:rsidRPr="006101E2">
              <w:rPr>
                <w:rFonts w:cstheme="minorHAnsi"/>
                <w:b/>
                <w:sz w:val="24"/>
                <w:szCs w:val="24"/>
              </w:rPr>
              <w:t xml:space="preserve">Наставна средства: </w:t>
            </w:r>
            <w:r w:rsidRPr="00D811B6">
              <w:rPr>
                <w:rFonts w:cstheme="minorHAnsi"/>
              </w:rPr>
              <w:t>уџбеник,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811B6">
              <w:rPr>
                <w:rFonts w:cstheme="minorHAnsi"/>
              </w:rPr>
              <w:t>колаж папир, фломастери, темпере,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D811B6">
              <w:rPr>
                <w:rFonts w:cstheme="minorHAnsi"/>
              </w:rPr>
              <w:t>водене боје, пастел, туш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AC5C14">
              <w:rPr>
                <w:rFonts w:cstheme="minorHAnsi"/>
                <w:iCs/>
              </w:rPr>
              <w:t>Дигитални уџбеник из ликовне културе за</w:t>
            </w:r>
            <w:r w:rsidRPr="00AC5C14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Pr="00AC5C14">
              <w:rPr>
                <w:rFonts w:cstheme="minorHAnsi"/>
                <w:iCs/>
              </w:rPr>
              <w:t>други разред</w:t>
            </w:r>
            <w:r w:rsidRPr="00AC5C14">
              <w:rPr>
                <w:rFonts w:cstheme="minorHAnsi"/>
                <w:b/>
                <w:iCs/>
                <w:noProof/>
                <w:sz w:val="24"/>
                <w:szCs w:val="24"/>
              </w:rPr>
              <w:t xml:space="preserve"> </w:t>
            </w:r>
            <w:r w:rsidRPr="00AC5C14">
              <w:rPr>
                <w:rFonts w:cstheme="minorHAnsi"/>
                <w:b/>
                <w:iCs/>
                <w:noProof/>
                <w:sz w:val="24"/>
                <w:szCs w:val="24"/>
              </w:rPr>
              <w:drawing>
                <wp:inline distT="0" distB="0" distL="0" distR="0" wp14:anchorId="56B9CA8B" wp14:editId="309C0FD0">
                  <wp:extent cx="127635" cy="127635"/>
                  <wp:effectExtent l="0" t="0" r="5715" b="571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" cy="1276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5C14" w:rsidRPr="00F251A7" w:rsidTr="00AC5C14">
        <w:trPr>
          <w:trHeight w:val="287"/>
          <w:jc w:val="center"/>
        </w:trPr>
        <w:tc>
          <w:tcPr>
            <w:tcW w:w="5000" w:type="pct"/>
            <w:gridSpan w:val="5"/>
            <w:shd w:val="clear" w:color="auto" w:fill="auto"/>
          </w:tcPr>
          <w:p w:rsidR="00AC5C14" w:rsidRPr="00A8309D" w:rsidRDefault="00AC5C14" w:rsidP="00AC5C14">
            <w:pPr>
              <w:rPr>
                <w:b/>
              </w:rPr>
            </w:pPr>
            <w:r w:rsidRPr="00212798">
              <w:rPr>
                <w:b/>
              </w:rPr>
              <w:t>Циљ часа:</w:t>
            </w:r>
            <w:r>
              <w:t xml:space="preserve"> Оспособљавање ученика за разумевање уметности и уметничких дела — знак.</w:t>
            </w:r>
          </w:p>
        </w:tc>
      </w:tr>
      <w:tr w:rsidR="00AC5C14" w:rsidRPr="00F251A7" w:rsidTr="00AC5C14">
        <w:trPr>
          <w:trHeight w:val="539"/>
          <w:jc w:val="center"/>
        </w:trPr>
        <w:tc>
          <w:tcPr>
            <w:tcW w:w="1583" w:type="pct"/>
            <w:shd w:val="clear" w:color="auto" w:fill="auto"/>
          </w:tcPr>
          <w:p w:rsidR="00AC5C14" w:rsidRDefault="00AC5C14" w:rsidP="00AC5C14">
            <w:pPr>
              <w:rPr>
                <w:b/>
              </w:rPr>
            </w:pPr>
            <w:r>
              <w:rPr>
                <w:b/>
              </w:rPr>
              <w:t>Општи исход:</w:t>
            </w:r>
          </w:p>
          <w:p w:rsidR="00AC5C14" w:rsidRPr="00867EE9" w:rsidRDefault="00AC5C14" w:rsidP="00AC5C14">
            <w:r w:rsidRPr="00867EE9">
              <w:t>Ученик ће</w:t>
            </w:r>
            <w:r>
              <w:t xml:space="preserve"> бити у стању</w:t>
            </w:r>
            <w:r w:rsidRPr="00867EE9">
              <w:t xml:space="preserve"> да:</w:t>
            </w:r>
          </w:p>
        </w:tc>
        <w:tc>
          <w:tcPr>
            <w:tcW w:w="1103" w:type="pct"/>
            <w:gridSpan w:val="2"/>
            <w:shd w:val="clear" w:color="auto" w:fill="auto"/>
          </w:tcPr>
          <w:p w:rsidR="00AC5C14" w:rsidRDefault="00AC5C14" w:rsidP="00AC5C14">
            <w:pPr>
              <w:rPr>
                <w:b/>
              </w:rPr>
            </w:pPr>
            <w:r>
              <w:rPr>
                <w:b/>
              </w:rPr>
              <w:t>Операционализовани исходи:</w:t>
            </w:r>
          </w:p>
          <w:p w:rsidR="00AC5C14" w:rsidRPr="00867EE9" w:rsidRDefault="00AC5C14" w:rsidP="00AC5C14">
            <w:r w:rsidRPr="00867EE9">
              <w:t xml:space="preserve">Ученик ће </w:t>
            </w:r>
            <w:r>
              <w:t xml:space="preserve">бити у стању </w:t>
            </w:r>
            <w:r w:rsidRPr="00867EE9">
              <w:t>да: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C5C14" w:rsidRPr="00357F70" w:rsidRDefault="00AC5C14" w:rsidP="00AC5C14">
            <w:pPr>
              <w:autoSpaceDE w:val="0"/>
              <w:autoSpaceDN w:val="0"/>
              <w:adjustRightInd w:val="0"/>
              <w:rPr>
                <w:rFonts w:eastAsia="DaxlinePro-Regular" w:cstheme="minorHAnsi"/>
              </w:rPr>
            </w:pPr>
            <w:r>
              <w:rPr>
                <w:b/>
              </w:rPr>
              <w:t xml:space="preserve">Кључни појмови: </w:t>
            </w:r>
            <w:r w:rsidRPr="00357F70">
              <w:rPr>
                <w:rFonts w:eastAsia="DaxlinePro-Regular" w:cstheme="minorHAnsi"/>
              </w:rPr>
              <w:t>слика, реч, стрип, знак</w:t>
            </w:r>
            <w:r>
              <w:rPr>
                <w:rFonts w:eastAsia="DaxlinePro-Regular" w:cstheme="minorHAnsi"/>
              </w:rPr>
              <w:t xml:space="preserve">, </w:t>
            </w:r>
            <w:r w:rsidRPr="00357F70">
              <w:rPr>
                <w:rFonts w:eastAsia="DaxlinePro-Regular" w:cstheme="minorHAnsi"/>
              </w:rPr>
              <w:t>лепо писање, честитка</w:t>
            </w:r>
          </w:p>
        </w:tc>
      </w:tr>
      <w:tr w:rsidR="00AC5C14" w:rsidRPr="00D23416" w:rsidTr="00AC5C14">
        <w:trPr>
          <w:trHeight w:val="517"/>
          <w:jc w:val="center"/>
        </w:trPr>
        <w:tc>
          <w:tcPr>
            <w:tcW w:w="1583" w:type="pct"/>
            <w:vMerge w:val="restart"/>
            <w:shd w:val="clear" w:color="auto" w:fill="auto"/>
          </w:tcPr>
          <w:p w:rsidR="00AC5C14" w:rsidRPr="00D23416" w:rsidRDefault="00AC5C14" w:rsidP="00AC5C14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•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 w:rsidRPr="00D23416">
              <w:rPr>
                <w:rFonts w:eastAsia="TimesNewRomanPSMT" w:cstheme="minorHAnsi"/>
                <w:color w:val="000000"/>
              </w:rPr>
              <w:t>користи материјал и прибор на безбед</w:t>
            </w:r>
            <w:r>
              <w:rPr>
                <w:rFonts w:eastAsia="TimesNewRomanPSMT" w:cstheme="minorHAnsi"/>
                <w:color w:val="000000"/>
              </w:rPr>
              <w:t>ан и одговоран начин;</w:t>
            </w:r>
            <w:r>
              <w:rPr>
                <w:rFonts w:eastAsia="TimesNewRomanPSMT" w:cstheme="minorHAnsi"/>
                <w:color w:val="000000"/>
              </w:rPr>
              <w:br/>
              <w:t>• изрази</w:t>
            </w:r>
            <w:r w:rsidRPr="00D23416">
              <w:rPr>
                <w:rFonts w:eastAsia="TimesNewRomanPSMT" w:cstheme="minorHAnsi"/>
                <w:color w:val="000000"/>
              </w:rPr>
              <w:t xml:space="preserve"> своје емоције, машту,</w:t>
            </w:r>
            <w:r w:rsidRPr="00D23416">
              <w:rPr>
                <w:rFonts w:eastAsia="TimesNewRomanPSMT" w:cstheme="minorHAnsi"/>
                <w:color w:val="000000"/>
              </w:rPr>
              <w:br/>
              <w:t xml:space="preserve">сећања и </w:t>
            </w:r>
            <w:r>
              <w:rPr>
                <w:rFonts w:eastAsia="TimesNewRomanPSMT" w:cstheme="minorHAnsi"/>
                <w:color w:val="000000"/>
              </w:rPr>
              <w:t>замисли одабраним материјалом и техникама;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користи једноставне информац</w:t>
            </w:r>
            <w:r>
              <w:rPr>
                <w:rFonts w:eastAsia="TimesNewRomanPSMT" w:cstheme="minorHAnsi"/>
                <w:color w:val="000000"/>
              </w:rPr>
              <w:t xml:space="preserve">ије и одабрана ликовна дела као </w:t>
            </w:r>
            <w:r w:rsidRPr="00D23416">
              <w:rPr>
                <w:rFonts w:eastAsia="TimesNewRomanPSMT" w:cstheme="minorHAnsi"/>
                <w:color w:val="000000"/>
              </w:rPr>
              <w:t>подстицај за стваралачки рад;</w:t>
            </w:r>
          </w:p>
          <w:p w:rsidR="00AC5C14" w:rsidRPr="00D23416" w:rsidRDefault="00AC5C14" w:rsidP="00AC5C14">
            <w:pPr>
              <w:rPr>
                <w:rFonts w:cstheme="minorHAnsi"/>
                <w:b/>
              </w:rPr>
            </w:pPr>
            <w:r>
              <w:rPr>
                <w:rFonts w:eastAsia="TimesNewRomanPSMT" w:cstheme="minorHAnsi"/>
                <w:color w:val="000000"/>
              </w:rPr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изражава, светлим или тамним б</w:t>
            </w:r>
            <w:r>
              <w:rPr>
                <w:rFonts w:eastAsia="TimesNewRomanPSMT" w:cstheme="minorHAnsi"/>
                <w:color w:val="000000"/>
              </w:rPr>
              <w:t>ојама, свој доживљај уметничког дела;</w:t>
            </w:r>
            <w:r>
              <w:rPr>
                <w:rFonts w:eastAsia="TimesNewRomanPSMT" w:cstheme="minorHAnsi"/>
                <w:color w:val="000000"/>
              </w:rPr>
              <w:br/>
              <w:t>•</w:t>
            </w:r>
            <w:r w:rsidRPr="00D23416">
              <w:rPr>
                <w:rFonts w:eastAsia="TimesNewRomanPSMT" w:cstheme="minorHAnsi"/>
                <w:color w:val="000000"/>
              </w:rPr>
              <w:t xml:space="preserve"> идентификује истакнути део целин</w:t>
            </w:r>
            <w:r>
              <w:rPr>
                <w:rFonts w:eastAsia="TimesNewRomanPSMT" w:cstheme="minorHAnsi"/>
                <w:color w:val="000000"/>
              </w:rPr>
              <w:t xml:space="preserve">е и визуелне супротности у свом </w:t>
            </w:r>
            <w:r w:rsidRPr="00D23416">
              <w:rPr>
                <w:rFonts w:eastAsia="TimesNewRomanPSMT" w:cstheme="minorHAnsi"/>
                <w:color w:val="000000"/>
              </w:rPr>
              <w:t>окружењу;</w:t>
            </w:r>
          </w:p>
          <w:p w:rsidR="00AC5C14" w:rsidRPr="00D23416" w:rsidRDefault="00AC5C14" w:rsidP="00AC5C14">
            <w:pPr>
              <w:autoSpaceDE w:val="0"/>
              <w:autoSpaceDN w:val="0"/>
              <w:adjustRightInd w:val="0"/>
              <w:rPr>
                <w:rFonts w:eastAsia="TimesNewRomanPSMT" w:cstheme="minorHAnsi"/>
              </w:rPr>
            </w:pPr>
            <w:r>
              <w:rPr>
                <w:rFonts w:eastAsia="TimesNewRomanPSMT" w:cstheme="minorHAnsi"/>
              </w:rPr>
              <w:t>•</w:t>
            </w:r>
            <w:r w:rsidRPr="00D23416">
              <w:rPr>
                <w:rFonts w:eastAsia="TimesNewRomanPSMT" w:cstheme="minorHAnsi"/>
              </w:rPr>
              <w:t xml:space="preserve"> разматра</w:t>
            </w:r>
            <w:r>
              <w:rPr>
                <w:rFonts w:eastAsia="TimesNewRomanPSMT" w:cstheme="minorHAnsi"/>
              </w:rPr>
              <w:t>, у групи, шта и како је учио и где та знања може применити.</w:t>
            </w:r>
          </w:p>
          <w:p w:rsidR="00AC5C14" w:rsidRPr="00D23416" w:rsidRDefault="00AC5C14" w:rsidP="00AC5C14">
            <w:pPr>
              <w:rPr>
                <w:rFonts w:cstheme="minorHAnsi"/>
                <w:b/>
              </w:rPr>
            </w:pPr>
          </w:p>
        </w:tc>
        <w:tc>
          <w:tcPr>
            <w:tcW w:w="1103" w:type="pct"/>
            <w:gridSpan w:val="2"/>
            <w:vMerge w:val="restart"/>
            <w:shd w:val="clear" w:color="auto" w:fill="auto"/>
          </w:tcPr>
          <w:p w:rsidR="00AC5C14" w:rsidRDefault="00AC5C14" w:rsidP="00AC5C14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•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 </w:t>
            </w:r>
            <w:r w:rsidRPr="00D23416">
              <w:rPr>
                <w:rFonts w:cstheme="minorHAnsi"/>
                <w:color w:val="000000" w:themeColor="text1"/>
              </w:rPr>
              <w:t xml:space="preserve">формулише облик </w:t>
            </w:r>
            <w:r>
              <w:rPr>
                <w:rFonts w:cstheme="minorHAnsi"/>
                <w:color w:val="000000" w:themeColor="text1"/>
              </w:rPr>
              <w:t>и начин споразумевања ликовним путем;</w:t>
            </w:r>
          </w:p>
          <w:p w:rsidR="00AC5C14" w:rsidRPr="00D23416" w:rsidRDefault="00AC5C14" w:rsidP="00AC5C1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познаје</w:t>
            </w:r>
            <w:r>
              <w:rPr>
                <w:rFonts w:cstheme="minorHAnsi"/>
              </w:rPr>
              <w:t xml:space="preserve"> ликовни облик споразумевања;</w:t>
            </w:r>
          </w:p>
          <w:p w:rsidR="00AC5C14" w:rsidRPr="00D23416" w:rsidRDefault="00AC5C14" w:rsidP="00AC5C1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 xml:space="preserve">одређује </w:t>
            </w:r>
            <w:r>
              <w:rPr>
                <w:rFonts w:cstheme="minorHAnsi"/>
              </w:rPr>
              <w:t>начин ликовног споразумевања путем уметничког дела</w:t>
            </w:r>
            <w:r w:rsidRPr="00D23416">
              <w:rPr>
                <w:rFonts w:cstheme="minorHAnsi"/>
              </w:rPr>
              <w:t>;</w:t>
            </w:r>
          </w:p>
          <w:p w:rsidR="00AC5C14" w:rsidRPr="00D23416" w:rsidRDefault="00AC5C14" w:rsidP="00AC5C1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представља предмет споразумевања;</w:t>
            </w:r>
          </w:p>
          <w:p w:rsidR="00AC5C14" w:rsidRDefault="00AC5C14" w:rsidP="00AC5C1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 w:rsidRPr="00D23416">
              <w:rPr>
                <w:rFonts w:cstheme="minorHAnsi"/>
              </w:rPr>
              <w:t>разликује</w:t>
            </w:r>
            <w:r>
              <w:rPr>
                <w:rFonts w:cstheme="minorHAnsi"/>
              </w:rPr>
              <w:t xml:space="preserve"> начине споразумевања у ликовној уметности;</w:t>
            </w:r>
          </w:p>
          <w:p w:rsidR="00AC5C14" w:rsidRPr="00D23416" w:rsidRDefault="00AC5C14" w:rsidP="00AC5C14">
            <w:pPr>
              <w:rPr>
                <w:rFonts w:cstheme="minorHAnsi"/>
              </w:rPr>
            </w:pPr>
            <w:r>
              <w:rPr>
                <w:rFonts w:cstheme="minorHAnsi"/>
              </w:rPr>
              <w:t>•</w:t>
            </w:r>
            <w:r>
              <w:rPr>
                <w:rFonts w:cstheme="minorHAnsi"/>
                <w:lang w:val="sr-Cyrl-RS"/>
              </w:rPr>
              <w:t xml:space="preserve"> </w:t>
            </w:r>
            <w:r>
              <w:rPr>
                <w:rFonts w:cstheme="minorHAnsi"/>
              </w:rPr>
              <w:t>уочава начин разумевања уметности.</w:t>
            </w:r>
          </w:p>
        </w:tc>
        <w:tc>
          <w:tcPr>
            <w:tcW w:w="2314" w:type="pct"/>
            <w:gridSpan w:val="2"/>
            <w:shd w:val="clear" w:color="auto" w:fill="auto"/>
          </w:tcPr>
          <w:p w:rsidR="00AC5C14" w:rsidRPr="00D811B6" w:rsidRDefault="00AC5C14" w:rsidP="00AC5C14">
            <w:pPr>
              <w:rPr>
                <w:rFonts w:cstheme="minorHAnsi"/>
                <w:b/>
                <w:lang w:val="sr-Cyrl-RS"/>
              </w:rPr>
            </w:pPr>
            <w:r w:rsidRPr="00D23416">
              <w:rPr>
                <w:rFonts w:cstheme="minorHAnsi"/>
                <w:b/>
              </w:rPr>
              <w:t xml:space="preserve">Међупредметна повезаност: Српски језик </w:t>
            </w:r>
            <w:r w:rsidRPr="00D811B6">
              <w:rPr>
                <w:rFonts w:cstheme="minorHAnsi"/>
              </w:rPr>
              <w:t>(усмено изражавање)</w:t>
            </w:r>
            <w:r>
              <w:rPr>
                <w:rFonts w:cstheme="minorHAnsi"/>
                <w:lang w:val="sr-Cyrl-RS"/>
              </w:rPr>
              <w:t>,</w:t>
            </w:r>
            <w:r>
              <w:rPr>
                <w:rFonts w:cstheme="minorHAnsi"/>
                <w:b/>
                <w:lang w:val="sr-Cyrl-RS"/>
              </w:rPr>
              <w:t xml:space="preserve"> </w:t>
            </w:r>
            <w:r>
              <w:rPr>
                <w:rFonts w:cstheme="minorHAnsi"/>
                <w:b/>
              </w:rPr>
              <w:t xml:space="preserve">Свет око нас </w:t>
            </w:r>
            <w:r w:rsidRPr="00D811B6">
              <w:rPr>
                <w:rFonts w:cstheme="minorHAnsi"/>
              </w:rPr>
              <w:t>(Саобраћај)</w:t>
            </w:r>
          </w:p>
        </w:tc>
      </w:tr>
      <w:tr w:rsidR="00AC5C14" w:rsidRPr="00F251A7" w:rsidTr="00AC5C14">
        <w:trPr>
          <w:trHeight w:val="880"/>
          <w:jc w:val="center"/>
        </w:trPr>
        <w:tc>
          <w:tcPr>
            <w:tcW w:w="1583" w:type="pct"/>
            <w:vMerge/>
            <w:shd w:val="clear" w:color="auto" w:fill="auto"/>
          </w:tcPr>
          <w:p w:rsidR="00AC5C14" w:rsidRDefault="00AC5C14" w:rsidP="00AC5C14">
            <w:pPr>
              <w:rPr>
                <w:b/>
              </w:rPr>
            </w:pPr>
          </w:p>
        </w:tc>
        <w:tc>
          <w:tcPr>
            <w:tcW w:w="1103" w:type="pct"/>
            <w:gridSpan w:val="2"/>
            <w:vMerge/>
            <w:shd w:val="clear" w:color="auto" w:fill="auto"/>
          </w:tcPr>
          <w:p w:rsidR="00AC5C14" w:rsidRDefault="00AC5C14" w:rsidP="00AC5C14">
            <w:pPr>
              <w:rPr>
                <w:b/>
              </w:rPr>
            </w:pPr>
          </w:p>
        </w:tc>
        <w:tc>
          <w:tcPr>
            <w:tcW w:w="1157" w:type="pct"/>
            <w:shd w:val="clear" w:color="auto" w:fill="auto"/>
          </w:tcPr>
          <w:p w:rsidR="00AC5C14" w:rsidRPr="004E5DA5" w:rsidRDefault="00AC5C14" w:rsidP="00AC5C14">
            <w:pPr>
              <w:rPr>
                <w:rFonts w:cstheme="minorHAnsi"/>
                <w:b/>
              </w:rPr>
            </w:pPr>
            <w:r w:rsidRPr="004E5DA5">
              <w:rPr>
                <w:rFonts w:cstheme="minorHAnsi"/>
                <w:b/>
              </w:rPr>
              <w:t>Литература за наставника:</w:t>
            </w:r>
          </w:p>
          <w:p w:rsidR="00AC5C14" w:rsidRPr="004E5DA5" w:rsidRDefault="00AC5C14" w:rsidP="00AC5C14">
            <w:pPr>
              <w:rPr>
                <w:rFonts w:eastAsia="Times New Roman" w:cstheme="minorHAnsi"/>
                <w:shd w:val="clear" w:color="auto" w:fill="FFFFFF"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>1.Богомил Карлаварис,</w:t>
            </w:r>
            <w:r>
              <w:rPr>
                <w:rFonts w:eastAsia="Times New Roman" w:cstheme="minorHAnsi"/>
                <w:shd w:val="clear" w:color="auto" w:fill="FFFFFF"/>
                <w:lang w:val="sr-Cyrl-RS"/>
              </w:rPr>
              <w:t xml:space="preserve"> </w:t>
            </w:r>
            <w:r w:rsidRPr="00D811B6">
              <w:rPr>
                <w:rFonts w:eastAsia="Times New Roman" w:cstheme="minorHAnsi"/>
                <w:i/>
                <w:shd w:val="clear" w:color="auto" w:fill="FFFFFF"/>
              </w:rPr>
              <w:t>Моје дете и ликовно васпитање</w:t>
            </w:r>
          </w:p>
          <w:p w:rsidR="00AC5C14" w:rsidRPr="004E5DA5" w:rsidRDefault="00AC5C14" w:rsidP="00AC5C14">
            <w:pPr>
              <w:rPr>
                <w:rFonts w:cstheme="minorHAnsi"/>
                <w:b/>
              </w:rPr>
            </w:pPr>
            <w:r w:rsidRPr="004E5DA5">
              <w:rPr>
                <w:rFonts w:eastAsia="Times New Roman" w:cstheme="minorHAnsi"/>
                <w:shd w:val="clear" w:color="auto" w:fill="FFFFFF"/>
              </w:rPr>
              <w:t xml:space="preserve">2. Богомил </w:t>
            </w:r>
            <w:r w:rsidRPr="004E5DA5">
              <w:rPr>
                <w:rFonts w:cstheme="minorHAnsi"/>
                <w:lang w:val="sr-Cyrl-CS"/>
              </w:rPr>
              <w:t>Карлаварис</w:t>
            </w:r>
            <w:r w:rsidRPr="004E5DA5">
              <w:rPr>
                <w:rFonts w:eastAsia="Calibri" w:cstheme="minorHAnsi"/>
                <w:lang w:val="sr-Cyrl-CS"/>
              </w:rPr>
              <w:t xml:space="preserve">, </w:t>
            </w:r>
            <w:r w:rsidRPr="00D811B6">
              <w:rPr>
                <w:rFonts w:eastAsia="Calibri" w:cstheme="minorHAnsi"/>
                <w:i/>
                <w:lang w:val="sr-Cyrl-CS"/>
              </w:rPr>
              <w:t>Методика наставе ликовне културе</w:t>
            </w:r>
          </w:p>
        </w:tc>
        <w:tc>
          <w:tcPr>
            <w:tcW w:w="1157" w:type="pct"/>
            <w:shd w:val="clear" w:color="auto" w:fill="auto"/>
          </w:tcPr>
          <w:p w:rsidR="00AC5C14" w:rsidRDefault="00AC5C14" w:rsidP="00AC5C14">
            <w:pPr>
              <w:rPr>
                <w:b/>
              </w:rPr>
            </w:pPr>
            <w:r>
              <w:rPr>
                <w:b/>
              </w:rPr>
              <w:t>Литература за ученика:</w:t>
            </w:r>
          </w:p>
          <w:p w:rsidR="00AC5C14" w:rsidRPr="004E5DA5" w:rsidRDefault="00AC5C14" w:rsidP="00AC5C14">
            <w:r w:rsidRPr="004E5DA5">
              <w:t>1</w:t>
            </w:r>
            <w:r>
              <w:rPr>
                <w:b/>
              </w:rPr>
              <w:t>.</w:t>
            </w:r>
            <w:r>
              <w:rPr>
                <w:b/>
                <w:lang w:val="sr-Cyrl-RS"/>
              </w:rPr>
              <w:t xml:space="preserve"> </w:t>
            </w:r>
            <w:r w:rsidRPr="004E5DA5">
              <w:t xml:space="preserve">Јелена Коштица, Горан Ратковић, </w:t>
            </w:r>
            <w:r w:rsidRPr="00D811B6">
              <w:rPr>
                <w:i/>
              </w:rPr>
              <w:t>Ликовна култура,</w:t>
            </w:r>
            <w:r>
              <w:t xml:space="preserve"> </w:t>
            </w:r>
            <w:r w:rsidRPr="00D811B6">
              <w:rPr>
                <w:i/>
              </w:rPr>
              <w:t>уџбеник за други разред основне школе</w:t>
            </w:r>
          </w:p>
          <w:p w:rsidR="00AC5C14" w:rsidRDefault="00AC5C14" w:rsidP="00AC5C14">
            <w:pPr>
              <w:rPr>
                <w:b/>
              </w:rPr>
            </w:pPr>
          </w:p>
        </w:tc>
      </w:tr>
    </w:tbl>
    <w:p w:rsidR="00D128FE" w:rsidRDefault="00D128FE" w:rsidP="00AC5C14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157"/>
        <w:gridCol w:w="5685"/>
        <w:gridCol w:w="5900"/>
      </w:tblGrid>
      <w:tr w:rsidR="005465F2" w:rsidTr="00AC5C14">
        <w:trPr>
          <w:trHeight w:val="405"/>
          <w:jc w:val="center"/>
        </w:trPr>
        <w:tc>
          <w:tcPr>
            <w:tcW w:w="1071" w:type="pct"/>
            <w:vMerge w:val="restart"/>
          </w:tcPr>
          <w:p w:rsidR="005465F2" w:rsidRDefault="005465F2" w:rsidP="00AC5C14">
            <w:pPr>
              <w:rPr>
                <w:b/>
              </w:rPr>
            </w:pPr>
            <w:r>
              <w:rPr>
                <w:b/>
              </w:rPr>
              <w:t>Уводни део часа:</w:t>
            </w:r>
          </w:p>
          <w:p w:rsidR="005465F2" w:rsidRDefault="005465F2" w:rsidP="006B40F0">
            <w:pPr>
              <w:rPr>
                <w:b/>
              </w:rPr>
            </w:pPr>
          </w:p>
          <w:p w:rsidR="00A5235B" w:rsidRDefault="00A5235B" w:rsidP="006B40F0">
            <w:pPr>
              <w:rPr>
                <w:b/>
              </w:rPr>
            </w:pPr>
          </w:p>
          <w:p w:rsidR="009F7282" w:rsidRDefault="009F7282" w:rsidP="006B40F0">
            <w:pPr>
              <w:rPr>
                <w:b/>
              </w:rPr>
            </w:pPr>
          </w:p>
          <w:p w:rsidR="003E3DE6" w:rsidRDefault="003E3DE6" w:rsidP="006B40F0">
            <w:pPr>
              <w:rPr>
                <w:b/>
              </w:rPr>
            </w:pPr>
          </w:p>
          <w:p w:rsidR="003E3DE6" w:rsidRDefault="003E3DE6" w:rsidP="006B40F0">
            <w:pPr>
              <w:rPr>
                <w:b/>
              </w:rPr>
            </w:pPr>
          </w:p>
          <w:p w:rsidR="003E3DE6" w:rsidRPr="003E3DE6" w:rsidRDefault="003E3DE6" w:rsidP="006B40F0">
            <w:pPr>
              <w:rPr>
                <w:b/>
              </w:rPr>
            </w:pPr>
          </w:p>
          <w:p w:rsidR="004E5DA5" w:rsidRDefault="004E5DA5" w:rsidP="006B40F0">
            <w:pPr>
              <w:rPr>
                <w:b/>
              </w:rPr>
            </w:pPr>
            <w:r>
              <w:rPr>
                <w:b/>
              </w:rPr>
              <w:t>Најава наставне јединице:</w:t>
            </w:r>
          </w:p>
        </w:tc>
        <w:tc>
          <w:tcPr>
            <w:tcW w:w="1928" w:type="pct"/>
          </w:tcPr>
          <w:p w:rsidR="005465F2" w:rsidRDefault="005465F2" w:rsidP="005465F2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2001" w:type="pct"/>
          </w:tcPr>
          <w:p w:rsidR="005465F2" w:rsidRDefault="005465F2" w:rsidP="005B5288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5465F2" w:rsidRPr="00F251A7" w:rsidTr="00AC5C14">
        <w:trPr>
          <w:trHeight w:val="58"/>
          <w:jc w:val="center"/>
        </w:trPr>
        <w:tc>
          <w:tcPr>
            <w:tcW w:w="1071" w:type="pct"/>
            <w:vMerge/>
          </w:tcPr>
          <w:p w:rsidR="005465F2" w:rsidRDefault="005465F2" w:rsidP="006B40F0">
            <w:pPr>
              <w:rPr>
                <w:b/>
              </w:rPr>
            </w:pPr>
          </w:p>
        </w:tc>
        <w:tc>
          <w:tcPr>
            <w:tcW w:w="1928" w:type="pct"/>
          </w:tcPr>
          <w:p w:rsidR="00D811B6" w:rsidRDefault="005D1E10" w:rsidP="00841671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Мотивише</w:t>
            </w:r>
            <w:r w:rsidR="007D449E">
              <w:rPr>
                <w:rFonts w:cstheme="minorHAnsi"/>
                <w:color w:val="000000" w:themeColor="text1"/>
                <w:lang w:val="sr-Cyrl-RS"/>
              </w:rPr>
              <w:t xml:space="preserve"> ученике за рад разговором о школском животу. </w:t>
            </w:r>
            <w:r w:rsidR="003E3DE6">
              <w:rPr>
                <w:rFonts w:cstheme="minorHAnsi"/>
                <w:color w:val="000000" w:themeColor="text1"/>
              </w:rPr>
              <w:t>Ко чини једно одељење у школ</w:t>
            </w:r>
            <w:r w:rsidR="007D449E">
              <w:rPr>
                <w:rFonts w:cstheme="minorHAnsi"/>
                <w:color w:val="000000" w:themeColor="text1"/>
              </w:rPr>
              <w:t>и? Како бисте описали своје одељење?</w:t>
            </w:r>
            <w:r w:rsidR="003E3DE6">
              <w:rPr>
                <w:rFonts w:cstheme="minorHAnsi"/>
                <w:color w:val="000000" w:themeColor="text1"/>
              </w:rPr>
              <w:t xml:space="preserve"> По чему сте слични осталим одељењи</w:t>
            </w:r>
            <w:r w:rsidR="00E049D4">
              <w:rPr>
                <w:rFonts w:cstheme="minorHAnsi"/>
                <w:color w:val="000000" w:themeColor="text1"/>
              </w:rPr>
              <w:t xml:space="preserve">ма ? По </w:t>
            </w:r>
            <w:r w:rsidR="00D811B6">
              <w:rPr>
                <w:rFonts w:cstheme="minorHAnsi"/>
                <w:color w:val="000000" w:themeColor="text1"/>
              </w:rPr>
              <w:t>чему се разликујете? Постоји</w:t>
            </w:r>
            <w:r w:rsidR="003E3DE6">
              <w:rPr>
                <w:rFonts w:cstheme="minorHAnsi"/>
                <w:color w:val="000000" w:themeColor="text1"/>
              </w:rPr>
              <w:t xml:space="preserve"> ли нешто карактеристично</w:t>
            </w:r>
            <w:r w:rsidR="00F80783">
              <w:rPr>
                <w:rFonts w:cstheme="minorHAnsi"/>
                <w:color w:val="000000" w:themeColor="text1"/>
                <w:lang w:val="sr-Cyrl-RS"/>
              </w:rPr>
              <w:t xml:space="preserve"> баш</w:t>
            </w:r>
            <w:r w:rsidR="00E049D4">
              <w:rPr>
                <w:rFonts w:cstheme="minorHAnsi"/>
                <w:color w:val="000000" w:themeColor="text1"/>
              </w:rPr>
              <w:t xml:space="preserve"> за ваше од</w:t>
            </w:r>
            <w:r w:rsidR="00F80783">
              <w:rPr>
                <w:rFonts w:cstheme="minorHAnsi"/>
                <w:color w:val="000000" w:themeColor="text1"/>
              </w:rPr>
              <w:t>ељење? Как</w:t>
            </w:r>
            <w:r w:rsidR="00E049D4">
              <w:rPr>
                <w:rFonts w:cstheme="minorHAnsi"/>
                <w:color w:val="000000" w:themeColor="text1"/>
              </w:rPr>
              <w:t>во би било обележје вашег одељења?</w:t>
            </w:r>
          </w:p>
          <w:p w:rsidR="00F251A7" w:rsidRPr="00D811B6" w:rsidRDefault="005D1E10" w:rsidP="00841671">
            <w:pPr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  <w:lang w:val="sr-Cyrl-RS"/>
              </w:rPr>
              <w:t>Најављује</w:t>
            </w:r>
            <w:r w:rsidR="004E5DA5" w:rsidRPr="006101E2">
              <w:t xml:space="preserve"> д</w:t>
            </w:r>
            <w:r w:rsidR="00B86A1A" w:rsidRPr="006101E2">
              <w:t>а ћ</w:t>
            </w:r>
            <w:r w:rsidR="00383B42" w:rsidRPr="006101E2">
              <w:t>е</w:t>
            </w:r>
            <w:r>
              <w:rPr>
                <w:lang w:val="sr-Cyrl-RS"/>
              </w:rPr>
              <w:t xml:space="preserve"> се</w:t>
            </w:r>
            <w:r w:rsidR="00D811B6">
              <w:t xml:space="preserve"> овог</w:t>
            </w:r>
            <w:r w:rsidR="00383B42" w:rsidRPr="006101E2">
              <w:t xml:space="preserve"> часа</w:t>
            </w:r>
            <w:r>
              <w:t xml:space="preserve"> говорити даље о знаку и пише наслов.</w:t>
            </w:r>
          </w:p>
        </w:tc>
        <w:tc>
          <w:tcPr>
            <w:tcW w:w="2001" w:type="pct"/>
          </w:tcPr>
          <w:p w:rsidR="00616BE0" w:rsidRPr="009F7282" w:rsidRDefault="00D811B6" w:rsidP="000C35A4">
            <w:r>
              <w:t>Одговарају на питања,</w:t>
            </w:r>
            <w:r w:rsidR="005D1E10">
              <w:t xml:space="preserve"> причају о особеностима свог одељења</w:t>
            </w:r>
            <w:r>
              <w:t>.</w:t>
            </w:r>
          </w:p>
          <w:p w:rsidR="003E3DE6" w:rsidRDefault="003E3DE6" w:rsidP="000C35A4"/>
          <w:p w:rsidR="003E3DE6" w:rsidRDefault="003E3DE6" w:rsidP="000C35A4"/>
          <w:p w:rsidR="003E3DE6" w:rsidRDefault="003E3DE6" w:rsidP="000C35A4"/>
          <w:p w:rsidR="003E3DE6" w:rsidRDefault="003E3DE6" w:rsidP="000C35A4"/>
          <w:p w:rsidR="00080AF9" w:rsidRPr="00080AF9" w:rsidRDefault="00E049D4" w:rsidP="000C35A4">
            <w:r>
              <w:t xml:space="preserve">Слушају </w:t>
            </w:r>
            <w:r w:rsidR="00080AF9" w:rsidRPr="00080AF9">
              <w:t>шта ће радити на часу.</w:t>
            </w:r>
          </w:p>
        </w:tc>
      </w:tr>
    </w:tbl>
    <w:p w:rsidR="005465F2" w:rsidRDefault="005465F2" w:rsidP="008253EB">
      <w:pPr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1B3A26" w:rsidTr="00AC5C14">
        <w:trPr>
          <w:trHeight w:val="262"/>
          <w:jc w:val="center"/>
        </w:trPr>
        <w:tc>
          <w:tcPr>
            <w:tcW w:w="1087" w:type="pct"/>
            <w:vMerge w:val="restart"/>
          </w:tcPr>
          <w:p w:rsidR="001B3A26" w:rsidRDefault="001B3A26" w:rsidP="00AC5C14">
            <w:pPr>
              <w:rPr>
                <w:b/>
              </w:rPr>
            </w:pPr>
            <w:r>
              <w:rPr>
                <w:b/>
              </w:rPr>
              <w:t>Главни део  часа:</w:t>
            </w:r>
          </w:p>
          <w:p w:rsidR="001B3A26" w:rsidRDefault="001B3A26" w:rsidP="00AC5C14">
            <w:pPr>
              <w:jc w:val="both"/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наставника:</w:t>
            </w:r>
          </w:p>
        </w:tc>
        <w:tc>
          <w:tcPr>
            <w:tcW w:w="1957" w:type="pct"/>
          </w:tcPr>
          <w:p w:rsidR="001B3A26" w:rsidRDefault="001B3A26" w:rsidP="004E5DA5">
            <w:pPr>
              <w:rPr>
                <w:b/>
              </w:rPr>
            </w:pPr>
            <w:r>
              <w:rPr>
                <w:b/>
              </w:rPr>
              <w:t>Активности ученика:</w:t>
            </w:r>
          </w:p>
        </w:tc>
      </w:tr>
      <w:tr w:rsidR="001B3A26" w:rsidRPr="00F251A7" w:rsidTr="00AC5C14">
        <w:trPr>
          <w:trHeight w:val="58"/>
          <w:jc w:val="center"/>
        </w:trPr>
        <w:tc>
          <w:tcPr>
            <w:tcW w:w="1087" w:type="pct"/>
            <w:vMerge/>
          </w:tcPr>
          <w:p w:rsidR="001B3A26" w:rsidRDefault="001B3A26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9F7282" w:rsidRPr="003E3DE6" w:rsidRDefault="00E049D4" w:rsidP="009F7282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Подстиче ученике да понове знања која су стекли претходног часа. Шта су знаци?</w:t>
            </w:r>
            <w:r w:rsidR="00616BE0" w:rsidRPr="003E3DE6">
              <w:rPr>
                <w:rFonts w:cstheme="minorHAnsi"/>
                <w:color w:val="000000" w:themeColor="text1"/>
              </w:rPr>
              <w:t xml:space="preserve"> </w:t>
            </w:r>
            <w:r>
              <w:rPr>
                <w:rFonts w:cstheme="minorHAnsi"/>
                <w:color w:val="000000" w:themeColor="text1"/>
              </w:rPr>
              <w:t xml:space="preserve">Погледајте 40. страну </w:t>
            </w:r>
            <w:r>
              <w:rPr>
                <w:rFonts w:cstheme="minorHAnsi"/>
                <w:color w:val="000000" w:themeColor="text1"/>
                <w:lang w:val="sr-Cyrl-RS"/>
              </w:rPr>
              <w:t xml:space="preserve">уџбеника. </w:t>
            </w:r>
            <w:r w:rsidR="003E3DE6" w:rsidRPr="003E3DE6">
              <w:rPr>
                <w:rFonts w:cstheme="minorHAnsi"/>
                <w:color w:val="000000" w:themeColor="text1"/>
              </w:rPr>
              <w:t xml:space="preserve">Које </w:t>
            </w:r>
            <w:r>
              <w:rPr>
                <w:rFonts w:cstheme="minorHAnsi"/>
                <w:color w:val="000000" w:themeColor="text1"/>
              </w:rPr>
              <w:t xml:space="preserve">знаке препознајете? О чему нас они </w:t>
            </w:r>
            <w:r w:rsidR="003E3DE6" w:rsidRPr="003E3DE6">
              <w:rPr>
                <w:rFonts w:cstheme="minorHAnsi"/>
                <w:color w:val="000000" w:themeColor="text1"/>
              </w:rPr>
              <w:t>обавештавају?</w:t>
            </w:r>
          </w:p>
          <w:p w:rsidR="003E3DE6" w:rsidRPr="003E3DE6" w:rsidRDefault="003E3DE6" w:rsidP="009F7282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</w:rPr>
            </w:pPr>
            <w:r w:rsidRPr="003E3DE6">
              <w:rPr>
                <w:rFonts w:eastAsia="DaxlinePro-Regular" w:cstheme="minorHAnsi"/>
                <w:color w:val="231F20"/>
              </w:rPr>
              <w:t>Да би се лако разумео и памтио, знак је направљен</w:t>
            </w:r>
            <w:r w:rsidRPr="003E3DE6">
              <w:rPr>
                <w:rFonts w:eastAsia="DaxlinePro-Regular" w:cstheme="minorHAnsi"/>
                <w:color w:val="231F20"/>
              </w:rPr>
              <w:br/>
              <w:t xml:space="preserve">од једноставних облика. Знакови су посебно важни у саобраћају. Они нас обавештавају о правилима која морамо да поштујемо и </w:t>
            </w:r>
            <w:r w:rsidR="00E049D4">
              <w:rPr>
                <w:rFonts w:eastAsia="DaxlinePro-Regular" w:cstheme="minorHAnsi"/>
                <w:color w:val="231F20"/>
                <w:lang w:val="sr-Cyrl-RS"/>
              </w:rPr>
              <w:t xml:space="preserve">о </w:t>
            </w:r>
            <w:r w:rsidRPr="003E3DE6">
              <w:rPr>
                <w:rFonts w:eastAsia="DaxlinePro-Regular" w:cstheme="minorHAnsi"/>
                <w:color w:val="231F20"/>
              </w:rPr>
              <w:t>опасностима које нам прете ако та правила не поштујемо.</w:t>
            </w:r>
            <w:r w:rsidR="00F80783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E049D4">
              <w:rPr>
                <w:rFonts w:eastAsia="DaxlinePro-Regular" w:cstheme="minorHAnsi"/>
                <w:color w:val="231F20"/>
              </w:rPr>
              <w:t>Шта приказују знаци</w:t>
            </w:r>
            <w:r w:rsidRPr="003E3DE6">
              <w:rPr>
                <w:rFonts w:eastAsia="DaxlinePro-Regular" w:cstheme="minorHAnsi"/>
                <w:color w:val="231F20"/>
              </w:rPr>
              <w:t xml:space="preserve"> у књизи?</w:t>
            </w:r>
            <w:r w:rsidR="00F80783"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  <w:r w:rsidR="005D1E10">
              <w:rPr>
                <w:rFonts w:eastAsia="DaxlinePro-Regular" w:cstheme="minorHAnsi"/>
                <w:color w:val="231F20"/>
                <w:lang w:val="sr-Cyrl-RS"/>
              </w:rPr>
              <w:t xml:space="preserve"> Наставник помаже ученицима да </w:t>
            </w:r>
            <w:r w:rsidR="005D1E10">
              <w:rPr>
                <w:rFonts w:eastAsia="DaxlinePro-Regular" w:cstheme="minorHAnsi"/>
                <w:color w:val="231F20"/>
              </w:rPr>
              <w:t>закључе</w:t>
            </w:r>
            <w:r w:rsidR="00E049D4">
              <w:rPr>
                <w:rFonts w:eastAsia="DaxlinePro-Regular" w:cstheme="minorHAnsi"/>
                <w:color w:val="231F20"/>
              </w:rPr>
              <w:t xml:space="preserve"> да и</w:t>
            </w:r>
            <w:r w:rsidRPr="003E3DE6">
              <w:rPr>
                <w:rFonts w:eastAsia="DaxlinePro-Regular" w:cstheme="minorHAnsi"/>
                <w:color w:val="231F20"/>
              </w:rPr>
              <w:t xml:space="preserve"> државе имају свој знак. Знате ли како се зове тај знак?</w:t>
            </w:r>
          </w:p>
          <w:p w:rsidR="005D1E10" w:rsidRDefault="00E049D4" w:rsidP="003E3DE6">
            <w:pPr>
              <w:autoSpaceDE w:val="0"/>
              <w:autoSpaceDN w:val="0"/>
              <w:adjustRightInd w:val="0"/>
              <w:rPr>
                <w:rFonts w:eastAsia="DaxlinePro-Regular" w:cstheme="minorHAnsi"/>
                <w:color w:val="231F20"/>
                <w:lang w:val="sr-Cyrl-RS"/>
              </w:rPr>
            </w:pPr>
            <w:r>
              <w:rPr>
                <w:rFonts w:eastAsia="DaxlinePro-Regular" w:cstheme="minorHAnsi"/>
                <w:color w:val="231F20"/>
              </w:rPr>
              <w:br/>
              <w:t>Ученици добијају задатак да у</w:t>
            </w:r>
            <w:r w:rsidR="003E3DE6">
              <w:rPr>
                <w:rFonts w:eastAsia="DaxlinePro-Regular" w:cstheme="minorHAnsi"/>
                <w:color w:val="231F20"/>
              </w:rPr>
              <w:t xml:space="preserve"> блоку темперама </w:t>
            </w:r>
            <w:r w:rsidR="003E3DE6" w:rsidRPr="003E3DE6">
              <w:rPr>
                <w:rFonts w:eastAsia="DaxlinePro-Regular" w:cstheme="minorHAnsi"/>
                <w:color w:val="231F20"/>
              </w:rPr>
              <w:t>насликај</w:t>
            </w:r>
            <w:r>
              <w:rPr>
                <w:rFonts w:eastAsia="DaxlinePro-Regular" w:cstheme="minorHAnsi"/>
                <w:color w:val="231F20"/>
                <w:lang w:val="sr-Cyrl-RS"/>
              </w:rPr>
              <w:t>у</w:t>
            </w:r>
            <w:r w:rsidR="003E3DE6" w:rsidRPr="003E3DE6">
              <w:rPr>
                <w:rFonts w:eastAsia="DaxlinePro-Regular" w:cstheme="minorHAnsi"/>
                <w:color w:val="231F20"/>
              </w:rPr>
              <w:t xml:space="preserve"> грб свог одељења.</w:t>
            </w:r>
            <w:r>
              <w:rPr>
                <w:rFonts w:eastAsia="DaxlinePro-Regular" w:cstheme="minorHAnsi"/>
                <w:color w:val="231F20"/>
                <w:lang w:val="sr-Cyrl-RS"/>
              </w:rPr>
              <w:t xml:space="preserve"> </w:t>
            </w:r>
          </w:p>
          <w:p w:rsidR="00A44C32" w:rsidRPr="003E3DE6" w:rsidRDefault="005D1E10" w:rsidP="003E3DE6">
            <w:pPr>
              <w:autoSpaceDE w:val="0"/>
              <w:autoSpaceDN w:val="0"/>
              <w:adjustRightInd w:val="0"/>
              <w:rPr>
                <w:rFonts w:cstheme="minorHAnsi"/>
                <w:color w:val="000000" w:themeColor="text1"/>
              </w:rPr>
            </w:pPr>
            <w:r>
              <w:rPr>
                <w:rFonts w:eastAsia="DaxlinePro-Regular" w:cstheme="minorHAnsi"/>
              </w:rPr>
              <w:t>Наставник прати како раде, даје</w:t>
            </w:r>
            <w:r w:rsidR="004B24E4" w:rsidRPr="003E3DE6">
              <w:rPr>
                <w:rFonts w:eastAsia="DaxlinePro-Regular" w:cstheme="minorHAnsi"/>
              </w:rPr>
              <w:t xml:space="preserve"> им сугестије и препоруке за рад.</w:t>
            </w:r>
          </w:p>
        </w:tc>
        <w:tc>
          <w:tcPr>
            <w:tcW w:w="1957" w:type="pct"/>
          </w:tcPr>
          <w:p w:rsidR="00A94D19" w:rsidRPr="00A94D19" w:rsidRDefault="00A94D19" w:rsidP="004E5DA5"/>
          <w:p w:rsidR="00C25007" w:rsidRPr="00E049D4" w:rsidRDefault="00E049D4" w:rsidP="004E5DA5">
            <w:pPr>
              <w:rPr>
                <w:lang w:val="sr-Cyrl-RS"/>
              </w:rPr>
            </w:pPr>
            <w:r>
              <w:t>Разговарају о знацима, присећају</w:t>
            </w:r>
            <w:r>
              <w:rPr>
                <w:lang w:val="sr-Cyrl-RS"/>
              </w:rPr>
              <w:t xml:space="preserve"> се оног што су научили на претходном часу. Повезују та знања са примерима из живота.</w:t>
            </w:r>
          </w:p>
          <w:p w:rsidR="00C25007" w:rsidRDefault="00C25007" w:rsidP="004E5DA5"/>
          <w:p w:rsidR="00A20348" w:rsidRPr="009F7282" w:rsidRDefault="00A20348" w:rsidP="004E5DA5"/>
          <w:p w:rsidR="00A20348" w:rsidRDefault="00A20348" w:rsidP="004E5DA5"/>
          <w:p w:rsidR="003E3DE6" w:rsidRDefault="003E3DE6" w:rsidP="004E5DA5"/>
          <w:p w:rsidR="003E3DE6" w:rsidRDefault="003E3DE6" w:rsidP="004E5DA5"/>
          <w:p w:rsidR="003E3DE6" w:rsidRDefault="003E3DE6" w:rsidP="004E5DA5"/>
          <w:p w:rsidR="003E3DE6" w:rsidRDefault="003E3DE6" w:rsidP="004E5DA5"/>
          <w:p w:rsidR="005D1E10" w:rsidRDefault="005D1E10" w:rsidP="004E5DA5"/>
          <w:p w:rsidR="00A20348" w:rsidRPr="00A20348" w:rsidRDefault="00F80783" w:rsidP="004E5DA5">
            <w:r>
              <w:t>Раде</w:t>
            </w:r>
            <w:r w:rsidR="00E049D4">
              <w:t xml:space="preserve"> задатак, сликају грб одељења.</w:t>
            </w:r>
          </w:p>
        </w:tc>
      </w:tr>
    </w:tbl>
    <w:p w:rsidR="00E049D4" w:rsidRDefault="00E049D4" w:rsidP="008253EB">
      <w:pPr>
        <w:shd w:val="clear" w:color="auto" w:fill="FFFFFF" w:themeFill="background1"/>
        <w:spacing w:after="0"/>
        <w:rPr>
          <w:b/>
        </w:rPr>
      </w:pPr>
    </w:p>
    <w:tbl>
      <w:tblPr>
        <w:tblStyle w:val="TableGrid"/>
        <w:tblW w:w="14742" w:type="dxa"/>
        <w:jc w:val="center"/>
        <w:tblLook w:val="04A0" w:firstRow="1" w:lastRow="0" w:firstColumn="1" w:lastColumn="0" w:noHBand="0" w:noVBand="1"/>
      </w:tblPr>
      <w:tblGrid>
        <w:gridCol w:w="3205"/>
        <w:gridCol w:w="5770"/>
        <w:gridCol w:w="5767"/>
      </w:tblGrid>
      <w:tr w:rsidR="005465F2" w:rsidRPr="00F251A7" w:rsidTr="00AC5C14">
        <w:trPr>
          <w:trHeight w:val="385"/>
          <w:jc w:val="center"/>
        </w:trPr>
        <w:tc>
          <w:tcPr>
            <w:tcW w:w="1087" w:type="pct"/>
          </w:tcPr>
          <w:p w:rsidR="005465F2" w:rsidRDefault="005465F2" w:rsidP="00B82081">
            <w:pPr>
              <w:rPr>
                <w:b/>
              </w:rPr>
            </w:pPr>
            <w:r>
              <w:rPr>
                <w:b/>
              </w:rPr>
              <w:t>Завршни део час</w:t>
            </w:r>
            <w:bookmarkStart w:id="0" w:name="_GoBack"/>
            <w:bookmarkEnd w:id="0"/>
            <w:r>
              <w:rPr>
                <w:b/>
              </w:rPr>
              <w:t>а: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E5DA5">
            <w:pPr>
              <w:rPr>
                <w:b/>
              </w:rPr>
            </w:pPr>
          </w:p>
        </w:tc>
        <w:tc>
          <w:tcPr>
            <w:tcW w:w="1957" w:type="pct"/>
          </w:tcPr>
          <w:p w:rsidR="00F251A7" w:rsidRPr="003B5841" w:rsidRDefault="005D1E10" w:rsidP="00E049D4">
            <w:pPr>
              <w:spacing w:before="20" w:after="20"/>
              <w:contextualSpacing/>
            </w:pPr>
            <w:r>
              <w:t>Саопштава</w:t>
            </w:r>
            <w:r w:rsidR="00A44C32">
              <w:t xml:space="preserve"> ученицима да следи естетска анализа</w:t>
            </w:r>
            <w:r w:rsidR="00B15793">
              <w:t>.</w:t>
            </w:r>
            <w:r w:rsidR="00E049D4">
              <w:t xml:space="preserve"> </w:t>
            </w:r>
            <w:r w:rsidR="00A44C32">
              <w:t xml:space="preserve"> </w:t>
            </w:r>
            <w:r w:rsidR="00735E73">
              <w:rPr>
                <w:lang w:val="sr-Cyrl-CS"/>
              </w:rPr>
              <w:t>Да ли су изложени радови одговорили на постављене за</w:t>
            </w:r>
            <w:r>
              <w:rPr>
                <w:lang w:val="sr-Cyrl-CS"/>
              </w:rPr>
              <w:t>хтеве</w:t>
            </w:r>
            <w:r w:rsidR="00E049D4">
              <w:rPr>
                <w:lang w:val="sr-Cyrl-CS"/>
              </w:rPr>
              <w:t>? Да ли су решења креативна</w:t>
            </w:r>
            <w:r w:rsidR="00735E73">
              <w:rPr>
                <w:lang w:val="sr-Cyrl-CS"/>
              </w:rPr>
              <w:t>? Чији рад је најуспешнији? Опиши</w:t>
            </w:r>
            <w:r w:rsidR="00E049D4">
              <w:rPr>
                <w:lang w:val="sr-Cyrl-CS"/>
              </w:rPr>
              <w:t xml:space="preserve">те један рад без показивања. Да ли је нешто </w:t>
            </w:r>
            <w:r w:rsidR="00735E73">
              <w:rPr>
                <w:lang w:val="sr-Cyrl-CS"/>
              </w:rPr>
              <w:t xml:space="preserve">пропуштено приликом </w:t>
            </w:r>
            <w:r w:rsidR="00E049D4">
              <w:rPr>
                <w:lang w:val="sr-Cyrl-CS"/>
              </w:rPr>
              <w:t>израде? Шта би ти мењао (додао/</w:t>
            </w:r>
            <w:r w:rsidR="00735E73">
              <w:rPr>
                <w:lang w:val="sr-Cyrl-CS"/>
              </w:rPr>
              <w:t>одузео)?</w:t>
            </w:r>
          </w:p>
        </w:tc>
        <w:tc>
          <w:tcPr>
            <w:tcW w:w="1956" w:type="pct"/>
          </w:tcPr>
          <w:p w:rsidR="005465F2" w:rsidRPr="00B15793" w:rsidRDefault="00B15793" w:rsidP="004E5DA5">
            <w:r w:rsidRPr="00B15793">
              <w:t>П</w:t>
            </w:r>
            <w:r w:rsidR="00F875B1">
              <w:t>остављају питања и одговарају.</w:t>
            </w:r>
          </w:p>
          <w:p w:rsidR="005465F2" w:rsidRDefault="005465F2" w:rsidP="004E5DA5">
            <w:pPr>
              <w:rPr>
                <w:b/>
              </w:rPr>
            </w:pPr>
          </w:p>
          <w:p w:rsidR="005465F2" w:rsidRDefault="005465F2" w:rsidP="004618AA"/>
          <w:p w:rsidR="00F251A7" w:rsidRPr="0023691F" w:rsidRDefault="00F251A7" w:rsidP="004618AA">
            <w:pPr>
              <w:rPr>
                <w:lang w:val="ru-RU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326"/>
        <w:tblW w:w="14742" w:type="dxa"/>
        <w:jc w:val="center"/>
        <w:tblLook w:val="04A0" w:firstRow="1" w:lastRow="0" w:firstColumn="1" w:lastColumn="0" w:noHBand="0" w:noVBand="1"/>
      </w:tblPr>
      <w:tblGrid>
        <w:gridCol w:w="4821"/>
        <w:gridCol w:w="9921"/>
      </w:tblGrid>
      <w:tr w:rsidR="0051511E" w:rsidTr="00AC5C14">
        <w:trPr>
          <w:trHeight w:val="416"/>
          <w:jc w:val="center"/>
        </w:trPr>
        <w:tc>
          <w:tcPr>
            <w:tcW w:w="1635" w:type="pct"/>
          </w:tcPr>
          <w:p w:rsidR="0051511E" w:rsidRDefault="0051511E" w:rsidP="00AC5C14">
            <w:pPr>
              <w:rPr>
                <w:b/>
              </w:rPr>
            </w:pPr>
            <w:r>
              <w:rPr>
                <w:b/>
              </w:rPr>
              <w:t>Провера остварености исхода:</w:t>
            </w:r>
          </w:p>
          <w:p w:rsidR="0051511E" w:rsidRDefault="0051511E" w:rsidP="00AC5C14">
            <w:pPr>
              <w:rPr>
                <w:b/>
              </w:rPr>
            </w:pPr>
          </w:p>
        </w:tc>
        <w:tc>
          <w:tcPr>
            <w:tcW w:w="3365" w:type="pct"/>
          </w:tcPr>
          <w:p w:rsidR="0051511E" w:rsidRPr="00B15793" w:rsidRDefault="00F80128" w:rsidP="00AC5C14">
            <w:pPr>
              <w:jc w:val="both"/>
            </w:pPr>
            <w:r>
              <w:t>Кроз</w:t>
            </w:r>
            <w:r w:rsidR="003B5841">
              <w:t xml:space="preserve"> одговоре, изглед </w:t>
            </w:r>
            <w:r w:rsidR="00735E73">
              <w:t>урађених радова</w:t>
            </w:r>
            <w:r w:rsidR="00221E3E">
              <w:t xml:space="preserve">, </w:t>
            </w:r>
            <w:r w:rsidR="00F875B1">
              <w:rPr>
                <w:lang w:val="sr-Cyrl-RS"/>
              </w:rPr>
              <w:t xml:space="preserve">путем </w:t>
            </w:r>
            <w:r w:rsidR="00F875B1">
              <w:t>представљања</w:t>
            </w:r>
            <w:r w:rsidR="00221E3E">
              <w:t xml:space="preserve"> радова</w:t>
            </w:r>
            <w:r w:rsidR="00F875B1">
              <w:t>, анализе</w:t>
            </w:r>
            <w:r w:rsidR="00071245">
              <w:t xml:space="preserve"> изгледа радова</w:t>
            </w:r>
            <w:r w:rsidR="00B15793" w:rsidRPr="00B15793">
              <w:t>.</w:t>
            </w:r>
          </w:p>
        </w:tc>
      </w:tr>
      <w:tr w:rsidR="0051511E" w:rsidRPr="00F86A58" w:rsidTr="00AC5C14">
        <w:trPr>
          <w:jc w:val="center"/>
        </w:trPr>
        <w:tc>
          <w:tcPr>
            <w:tcW w:w="1635" w:type="pct"/>
          </w:tcPr>
          <w:p w:rsidR="0051511E" w:rsidRDefault="0051511E" w:rsidP="00AC5C14">
            <w:pPr>
              <w:rPr>
                <w:b/>
              </w:rPr>
            </w:pPr>
            <w:r>
              <w:rPr>
                <w:b/>
              </w:rPr>
              <w:t>Запажања наставника о реализацији часа</w:t>
            </w:r>
          </w:p>
        </w:tc>
        <w:tc>
          <w:tcPr>
            <w:tcW w:w="3365" w:type="pct"/>
          </w:tcPr>
          <w:p w:rsidR="0051511E" w:rsidRDefault="0051511E" w:rsidP="00AC5C14">
            <w:pPr>
              <w:jc w:val="center"/>
              <w:rPr>
                <w:b/>
              </w:rPr>
            </w:pPr>
          </w:p>
        </w:tc>
      </w:tr>
      <w:tr w:rsidR="00AC5C14" w:rsidRPr="00F86A58" w:rsidTr="00AC5C14">
        <w:trPr>
          <w:jc w:val="center"/>
        </w:trPr>
        <w:tc>
          <w:tcPr>
            <w:tcW w:w="5000" w:type="pct"/>
            <w:gridSpan w:val="2"/>
          </w:tcPr>
          <w:p w:rsidR="00AC5C14" w:rsidRDefault="00AC5C14" w:rsidP="00AC5C14">
            <w:pPr>
              <w:jc w:val="center"/>
              <w:rPr>
                <w:b/>
              </w:rPr>
            </w:pPr>
            <w:r w:rsidRPr="00AC5C14">
              <w:rPr>
                <w:b/>
              </w:rPr>
              <w:t>Изглед табле</w:t>
            </w:r>
          </w:p>
          <w:p w:rsidR="00AC5C14" w:rsidRPr="00AC5C14" w:rsidRDefault="00AC5C14" w:rsidP="00AC5C14">
            <w:pPr>
              <w:jc w:val="center"/>
              <w:rPr>
                <w:b/>
                <w:lang w:val="ru-RU"/>
              </w:rPr>
            </w:pPr>
            <w:r w:rsidRPr="00AC5C14">
              <w:rPr>
                <w:b/>
                <w:lang w:val="ru-RU"/>
              </w:rPr>
              <w:t>Знак</w:t>
            </w:r>
            <w:r w:rsidRPr="00AC5C14">
              <w:rPr>
                <w:b/>
              </w:rPr>
              <w:t xml:space="preserve"> — </w:t>
            </w:r>
            <w:r w:rsidRPr="00AC5C14">
              <w:rPr>
                <w:b/>
                <w:lang w:val="ru-RU"/>
              </w:rPr>
              <w:t>грб мог одељења</w:t>
            </w:r>
          </w:p>
          <w:p w:rsidR="00AC5C14" w:rsidRDefault="00AC5C14" w:rsidP="00AC5C14">
            <w:pPr>
              <w:jc w:val="center"/>
              <w:rPr>
                <w:b/>
              </w:rPr>
            </w:pPr>
            <w:r>
              <w:object w:dxaOrig="1236" w:dyaOrig="171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pt;height:41.25pt" o:ole="">
                  <v:imagedata r:id="rId9" o:title=""/>
                </v:shape>
                <o:OLEObject Type="Embed" ProgID="PBrush" ShapeID="_x0000_i1025" DrawAspect="Content" ObjectID="_1627112527" r:id="rId10"/>
              </w:object>
            </w:r>
          </w:p>
        </w:tc>
      </w:tr>
    </w:tbl>
    <w:p w:rsidR="00E11E0C" w:rsidRPr="00E11E0C" w:rsidRDefault="00E11E0C" w:rsidP="00221E3E">
      <w:pPr>
        <w:shd w:val="clear" w:color="auto" w:fill="FFFFFF" w:themeFill="background1"/>
        <w:rPr>
          <w:b/>
          <w:color w:val="538135" w:themeColor="accent6" w:themeShade="BF"/>
        </w:rPr>
      </w:pPr>
    </w:p>
    <w:sectPr w:rsidR="00E11E0C" w:rsidRPr="00E11E0C" w:rsidSect="00AC5C14">
      <w:footerReference w:type="default" r:id="rId11"/>
      <w:pgSz w:w="16839" w:h="11907" w:orient="landscape" w:code="9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16C9" w:rsidRDefault="009E16C9" w:rsidP="00867EE9">
      <w:pPr>
        <w:spacing w:after="0" w:line="240" w:lineRule="auto"/>
      </w:pPr>
      <w:r>
        <w:separator/>
      </w:r>
    </w:p>
  </w:endnote>
  <w:endnote w:type="continuationSeparator" w:id="0">
    <w:p w:rsidR="009E16C9" w:rsidRDefault="009E16C9" w:rsidP="0086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axline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5876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4D19" w:rsidRDefault="00372ACA">
        <w:pPr>
          <w:pStyle w:val="Footer"/>
          <w:jc w:val="center"/>
        </w:pPr>
        <w:r>
          <w:fldChar w:fldCharType="begin"/>
        </w:r>
        <w:r w:rsidR="00A94D19">
          <w:instrText xml:space="preserve"> PAGE   \* MERGEFORMAT </w:instrText>
        </w:r>
        <w:r>
          <w:fldChar w:fldCharType="separate"/>
        </w:r>
        <w:r w:rsidR="00441C0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94D19" w:rsidRDefault="00A94D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16C9" w:rsidRDefault="009E16C9" w:rsidP="00867EE9">
      <w:pPr>
        <w:spacing w:after="0" w:line="240" w:lineRule="auto"/>
      </w:pPr>
      <w:r>
        <w:separator/>
      </w:r>
    </w:p>
  </w:footnote>
  <w:footnote w:type="continuationSeparator" w:id="0">
    <w:p w:rsidR="009E16C9" w:rsidRDefault="009E16C9" w:rsidP="00867E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ED7"/>
    <w:multiLevelType w:val="hybridMultilevel"/>
    <w:tmpl w:val="3A9E2BE2"/>
    <w:lvl w:ilvl="0" w:tplc="61AA10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B77A0"/>
    <w:multiLevelType w:val="hybridMultilevel"/>
    <w:tmpl w:val="18D8567A"/>
    <w:lvl w:ilvl="0" w:tplc="3CBC846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761E96"/>
    <w:multiLevelType w:val="hybridMultilevel"/>
    <w:tmpl w:val="670484C6"/>
    <w:lvl w:ilvl="0" w:tplc="CFD2247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6E3C07"/>
    <w:multiLevelType w:val="hybridMultilevel"/>
    <w:tmpl w:val="E2185DEC"/>
    <w:lvl w:ilvl="0" w:tplc="2A06AD7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b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085D"/>
    <w:rsid w:val="0001146E"/>
    <w:rsid w:val="00016963"/>
    <w:rsid w:val="0002310A"/>
    <w:rsid w:val="00071245"/>
    <w:rsid w:val="00080AF9"/>
    <w:rsid w:val="000838D2"/>
    <w:rsid w:val="00097BFF"/>
    <w:rsid w:val="000C35A4"/>
    <w:rsid w:val="000C467F"/>
    <w:rsid w:val="000D4460"/>
    <w:rsid w:val="001017AF"/>
    <w:rsid w:val="0011432E"/>
    <w:rsid w:val="00115CB5"/>
    <w:rsid w:val="00133194"/>
    <w:rsid w:val="0013513C"/>
    <w:rsid w:val="00142436"/>
    <w:rsid w:val="00144056"/>
    <w:rsid w:val="001450C4"/>
    <w:rsid w:val="00161DD9"/>
    <w:rsid w:val="00165331"/>
    <w:rsid w:val="001719C6"/>
    <w:rsid w:val="00177F76"/>
    <w:rsid w:val="00187E4A"/>
    <w:rsid w:val="001B3A26"/>
    <w:rsid w:val="001C216A"/>
    <w:rsid w:val="001D0A69"/>
    <w:rsid w:val="001E3869"/>
    <w:rsid w:val="001F6B1D"/>
    <w:rsid w:val="002054B1"/>
    <w:rsid w:val="00212798"/>
    <w:rsid w:val="00221E3E"/>
    <w:rsid w:val="00222076"/>
    <w:rsid w:val="00235709"/>
    <w:rsid w:val="0023691F"/>
    <w:rsid w:val="002423A1"/>
    <w:rsid w:val="002431F0"/>
    <w:rsid w:val="00260EB7"/>
    <w:rsid w:val="00264305"/>
    <w:rsid w:val="00280729"/>
    <w:rsid w:val="002927B6"/>
    <w:rsid w:val="002961B8"/>
    <w:rsid w:val="002A09F3"/>
    <w:rsid w:val="002A63A9"/>
    <w:rsid w:val="002C085D"/>
    <w:rsid w:val="002E0E58"/>
    <w:rsid w:val="002E2398"/>
    <w:rsid w:val="002F7A18"/>
    <w:rsid w:val="00314968"/>
    <w:rsid w:val="00315E6B"/>
    <w:rsid w:val="00325945"/>
    <w:rsid w:val="00341AE1"/>
    <w:rsid w:val="00356358"/>
    <w:rsid w:val="00357F70"/>
    <w:rsid w:val="003627E0"/>
    <w:rsid w:val="00364FFF"/>
    <w:rsid w:val="003726A8"/>
    <w:rsid w:val="00372ACA"/>
    <w:rsid w:val="00374818"/>
    <w:rsid w:val="00374C7F"/>
    <w:rsid w:val="00380437"/>
    <w:rsid w:val="00383B42"/>
    <w:rsid w:val="00387EC2"/>
    <w:rsid w:val="00393F41"/>
    <w:rsid w:val="00397529"/>
    <w:rsid w:val="003A246D"/>
    <w:rsid w:val="003B5841"/>
    <w:rsid w:val="003C1CC2"/>
    <w:rsid w:val="003C1CE2"/>
    <w:rsid w:val="003C568A"/>
    <w:rsid w:val="003D1A6C"/>
    <w:rsid w:val="003E3DE6"/>
    <w:rsid w:val="003F0C03"/>
    <w:rsid w:val="004023B6"/>
    <w:rsid w:val="00405CC8"/>
    <w:rsid w:val="00411E25"/>
    <w:rsid w:val="00430727"/>
    <w:rsid w:val="00430811"/>
    <w:rsid w:val="00431952"/>
    <w:rsid w:val="00441C02"/>
    <w:rsid w:val="0045236F"/>
    <w:rsid w:val="0046161F"/>
    <w:rsid w:val="004618AA"/>
    <w:rsid w:val="004655B1"/>
    <w:rsid w:val="00490640"/>
    <w:rsid w:val="004A648B"/>
    <w:rsid w:val="004B0510"/>
    <w:rsid w:val="004B24E4"/>
    <w:rsid w:val="004B6088"/>
    <w:rsid w:val="004E3DBA"/>
    <w:rsid w:val="004E5DA5"/>
    <w:rsid w:val="004F793A"/>
    <w:rsid w:val="00507F5A"/>
    <w:rsid w:val="0051511E"/>
    <w:rsid w:val="00516FBC"/>
    <w:rsid w:val="0052194B"/>
    <w:rsid w:val="005313D9"/>
    <w:rsid w:val="00531640"/>
    <w:rsid w:val="00531770"/>
    <w:rsid w:val="00542CF7"/>
    <w:rsid w:val="005465F2"/>
    <w:rsid w:val="00566102"/>
    <w:rsid w:val="00571B95"/>
    <w:rsid w:val="00584685"/>
    <w:rsid w:val="005A7016"/>
    <w:rsid w:val="005B2B89"/>
    <w:rsid w:val="005B5288"/>
    <w:rsid w:val="005D1E10"/>
    <w:rsid w:val="005D2F7E"/>
    <w:rsid w:val="005E0467"/>
    <w:rsid w:val="005E0E24"/>
    <w:rsid w:val="005F22C6"/>
    <w:rsid w:val="005F7B35"/>
    <w:rsid w:val="006101E2"/>
    <w:rsid w:val="0061506F"/>
    <w:rsid w:val="00616BE0"/>
    <w:rsid w:val="006237D2"/>
    <w:rsid w:val="00634E83"/>
    <w:rsid w:val="006558CC"/>
    <w:rsid w:val="00665C8F"/>
    <w:rsid w:val="00665F12"/>
    <w:rsid w:val="00673575"/>
    <w:rsid w:val="006956E5"/>
    <w:rsid w:val="006B40F0"/>
    <w:rsid w:val="006F1E8A"/>
    <w:rsid w:val="006F2DA8"/>
    <w:rsid w:val="0070178E"/>
    <w:rsid w:val="00725070"/>
    <w:rsid w:val="00735E73"/>
    <w:rsid w:val="00747861"/>
    <w:rsid w:val="007571F3"/>
    <w:rsid w:val="00764D0F"/>
    <w:rsid w:val="00771616"/>
    <w:rsid w:val="007732B1"/>
    <w:rsid w:val="007746FC"/>
    <w:rsid w:val="00782D52"/>
    <w:rsid w:val="007D40D0"/>
    <w:rsid w:val="007D449E"/>
    <w:rsid w:val="007E1802"/>
    <w:rsid w:val="007E36D3"/>
    <w:rsid w:val="007E3918"/>
    <w:rsid w:val="007E6F5A"/>
    <w:rsid w:val="007E7A88"/>
    <w:rsid w:val="00800358"/>
    <w:rsid w:val="008109FD"/>
    <w:rsid w:val="008203E9"/>
    <w:rsid w:val="0082434F"/>
    <w:rsid w:val="008253EB"/>
    <w:rsid w:val="0082634C"/>
    <w:rsid w:val="00832046"/>
    <w:rsid w:val="00841671"/>
    <w:rsid w:val="00854ADA"/>
    <w:rsid w:val="00867EE9"/>
    <w:rsid w:val="00870BD4"/>
    <w:rsid w:val="0087132A"/>
    <w:rsid w:val="00884EC7"/>
    <w:rsid w:val="00887BB6"/>
    <w:rsid w:val="008921D5"/>
    <w:rsid w:val="00895170"/>
    <w:rsid w:val="008A170E"/>
    <w:rsid w:val="008A1DC4"/>
    <w:rsid w:val="008A2720"/>
    <w:rsid w:val="008B7FBE"/>
    <w:rsid w:val="008C34FC"/>
    <w:rsid w:val="008C5A15"/>
    <w:rsid w:val="008D3C54"/>
    <w:rsid w:val="008D7C05"/>
    <w:rsid w:val="008E1040"/>
    <w:rsid w:val="008E16A9"/>
    <w:rsid w:val="008E322B"/>
    <w:rsid w:val="00900C35"/>
    <w:rsid w:val="009048E4"/>
    <w:rsid w:val="00921702"/>
    <w:rsid w:val="00921CFB"/>
    <w:rsid w:val="00930F0C"/>
    <w:rsid w:val="0094003C"/>
    <w:rsid w:val="00943E03"/>
    <w:rsid w:val="009528BC"/>
    <w:rsid w:val="00966A1E"/>
    <w:rsid w:val="009853FD"/>
    <w:rsid w:val="009A1836"/>
    <w:rsid w:val="009E16C9"/>
    <w:rsid w:val="009E3168"/>
    <w:rsid w:val="009F06C2"/>
    <w:rsid w:val="009F2C2E"/>
    <w:rsid w:val="009F7282"/>
    <w:rsid w:val="00A13251"/>
    <w:rsid w:val="00A17E2B"/>
    <w:rsid w:val="00A20348"/>
    <w:rsid w:val="00A230EF"/>
    <w:rsid w:val="00A33E0F"/>
    <w:rsid w:val="00A35B88"/>
    <w:rsid w:val="00A36012"/>
    <w:rsid w:val="00A44C32"/>
    <w:rsid w:val="00A47C6A"/>
    <w:rsid w:val="00A5235B"/>
    <w:rsid w:val="00A6447D"/>
    <w:rsid w:val="00A80877"/>
    <w:rsid w:val="00A8309D"/>
    <w:rsid w:val="00A94D19"/>
    <w:rsid w:val="00A951BA"/>
    <w:rsid w:val="00AA7A36"/>
    <w:rsid w:val="00AB06AC"/>
    <w:rsid w:val="00AB1AD9"/>
    <w:rsid w:val="00AB29A6"/>
    <w:rsid w:val="00AC5C14"/>
    <w:rsid w:val="00AC6E51"/>
    <w:rsid w:val="00AC7E31"/>
    <w:rsid w:val="00AD064D"/>
    <w:rsid w:val="00AF215D"/>
    <w:rsid w:val="00B037D0"/>
    <w:rsid w:val="00B03851"/>
    <w:rsid w:val="00B04B4F"/>
    <w:rsid w:val="00B15239"/>
    <w:rsid w:val="00B15793"/>
    <w:rsid w:val="00B31C3C"/>
    <w:rsid w:val="00B33EA2"/>
    <w:rsid w:val="00B35243"/>
    <w:rsid w:val="00B82081"/>
    <w:rsid w:val="00B82C78"/>
    <w:rsid w:val="00B86A1A"/>
    <w:rsid w:val="00BC64EC"/>
    <w:rsid w:val="00BD26B2"/>
    <w:rsid w:val="00BF2730"/>
    <w:rsid w:val="00BF3BA9"/>
    <w:rsid w:val="00C25007"/>
    <w:rsid w:val="00C433D6"/>
    <w:rsid w:val="00C50684"/>
    <w:rsid w:val="00C63F52"/>
    <w:rsid w:val="00C664DD"/>
    <w:rsid w:val="00C77D8A"/>
    <w:rsid w:val="00C913C1"/>
    <w:rsid w:val="00C94A54"/>
    <w:rsid w:val="00CA0AE3"/>
    <w:rsid w:val="00CB473F"/>
    <w:rsid w:val="00CD6305"/>
    <w:rsid w:val="00D02B50"/>
    <w:rsid w:val="00D0324D"/>
    <w:rsid w:val="00D128FE"/>
    <w:rsid w:val="00D23416"/>
    <w:rsid w:val="00D4712D"/>
    <w:rsid w:val="00D60473"/>
    <w:rsid w:val="00D65EBA"/>
    <w:rsid w:val="00D731A7"/>
    <w:rsid w:val="00D811B6"/>
    <w:rsid w:val="00D817E9"/>
    <w:rsid w:val="00DD556C"/>
    <w:rsid w:val="00DD63EE"/>
    <w:rsid w:val="00DE4B92"/>
    <w:rsid w:val="00E049D4"/>
    <w:rsid w:val="00E05D10"/>
    <w:rsid w:val="00E11E0C"/>
    <w:rsid w:val="00E201B7"/>
    <w:rsid w:val="00E20D18"/>
    <w:rsid w:val="00E26C37"/>
    <w:rsid w:val="00E4070E"/>
    <w:rsid w:val="00E4150B"/>
    <w:rsid w:val="00E46958"/>
    <w:rsid w:val="00E53039"/>
    <w:rsid w:val="00E55598"/>
    <w:rsid w:val="00E65B28"/>
    <w:rsid w:val="00E838CC"/>
    <w:rsid w:val="00E92548"/>
    <w:rsid w:val="00EB21D0"/>
    <w:rsid w:val="00EB3929"/>
    <w:rsid w:val="00ED4F5D"/>
    <w:rsid w:val="00EE7156"/>
    <w:rsid w:val="00EF50FA"/>
    <w:rsid w:val="00EF64E7"/>
    <w:rsid w:val="00F05DF7"/>
    <w:rsid w:val="00F07535"/>
    <w:rsid w:val="00F14DF8"/>
    <w:rsid w:val="00F17079"/>
    <w:rsid w:val="00F217DB"/>
    <w:rsid w:val="00F251A7"/>
    <w:rsid w:val="00F353F3"/>
    <w:rsid w:val="00F570E3"/>
    <w:rsid w:val="00F80128"/>
    <w:rsid w:val="00F80783"/>
    <w:rsid w:val="00F84DC5"/>
    <w:rsid w:val="00F86A58"/>
    <w:rsid w:val="00F875B1"/>
    <w:rsid w:val="00FA152C"/>
    <w:rsid w:val="00FD3633"/>
    <w:rsid w:val="00FE47EF"/>
    <w:rsid w:val="00FF2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3EF6C8-D31E-41ED-8E91-F37C6BB8E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F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12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7EE9"/>
  </w:style>
  <w:style w:type="paragraph" w:styleId="Footer">
    <w:name w:val="footer"/>
    <w:basedOn w:val="Normal"/>
    <w:link w:val="FooterChar"/>
    <w:uiPriority w:val="99"/>
    <w:unhideWhenUsed/>
    <w:rsid w:val="00867EE9"/>
    <w:pPr>
      <w:tabs>
        <w:tab w:val="center" w:pos="4702"/>
        <w:tab w:val="right" w:pos="940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7EE9"/>
  </w:style>
  <w:style w:type="character" w:styleId="SubtleEmphasis">
    <w:name w:val="Subtle Emphasis"/>
    <w:basedOn w:val="DefaultParagraphFont"/>
    <w:uiPriority w:val="19"/>
    <w:qFormat/>
    <w:rsid w:val="00AB06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793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54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054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54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54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54B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54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4B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9E3168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EE71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25B17D-FA0C-4E72-8E48-468F3B2E5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Maja Radmanović</cp:lastModifiedBy>
  <cp:revision>5</cp:revision>
  <dcterms:created xsi:type="dcterms:W3CDTF">2019-07-31T21:46:00Z</dcterms:created>
  <dcterms:modified xsi:type="dcterms:W3CDTF">2019-08-12T08:56:00Z</dcterms:modified>
</cp:coreProperties>
</file>